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9"/>
        <w:gridCol w:w="6318"/>
      </w:tblGrid>
      <w:tr>
        <w:trPr>
          <w:trHeight w:val="1821"/>
        </w:trPr>
        <w:tc>
          <w:tcPr>
            <w:tcW w:w="3089" w:type="dxa"/>
          </w:tcPr>
          <w:p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 SƠN TRƯỜNG</w:t>
            </w:r>
          </w:p>
          <w:p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29209</wp:posOffset>
                      </wp:positionV>
                      <wp:extent cx="50482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2pt,2.3pt" to="9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"/>
                  </w:pict>
                </mc:Fallback>
              </mc:AlternateContent>
            </w:r>
          </w:p>
          <w:p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</w:tc>
        <w:tc>
          <w:tcPr>
            <w:tcW w:w="6318" w:type="dxa"/>
          </w:tcPr>
          <w:p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14605</wp:posOffset>
                      </wp:positionV>
                      <wp:extent cx="1905000" cy="0"/>
                      <wp:effectExtent l="9525" t="10795" r="9525" b="825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76.75pt;margin-top:1.15pt;width:15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dV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"/>
                  </w:pict>
                </mc:Fallback>
              </mc:AlternateContent>
            </w:r>
          </w:p>
          <w:p>
            <w:pPr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Sơn Trường, ngày 30 tháng 4 n</w:t>
            </w:r>
            <w:r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>
              <w:rPr>
                <w:i/>
                <w:color w:val="000000" w:themeColor="text1"/>
                <w:sz w:val="28"/>
                <w:szCs w:val="28"/>
              </w:rPr>
              <w:t>m 2024</w:t>
            </w:r>
          </w:p>
          <w:p>
            <w:pPr>
              <w:rPr>
                <w:i/>
                <w:color w:val="000000" w:themeColor="text1"/>
                <w:szCs w:val="28"/>
              </w:rPr>
            </w:pPr>
          </w:p>
        </w:tc>
      </w:tr>
    </w:tbl>
    <w:p>
      <w:pPr>
        <w:spacing w:line="264" w:lineRule="auto"/>
        <w:rPr>
          <w:b/>
          <w:color w:val="000000" w:themeColor="text1"/>
          <w:sz w:val="4"/>
          <w:szCs w:val="4"/>
        </w:rPr>
      </w:pPr>
    </w:p>
    <w:p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>
      <w:pPr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>CHƯƠNG TRÌNH CÔNG TÁC THÁNG</w:t>
      </w:r>
      <w:r>
        <w:rPr>
          <w:b/>
          <w:color w:val="000000" w:themeColor="text1"/>
          <w:sz w:val="28"/>
          <w:szCs w:val="28"/>
        </w:rPr>
        <w:t xml:space="preserve"> 5</w:t>
      </w:r>
      <w:r>
        <w:rPr>
          <w:b/>
          <w:color w:val="000000" w:themeColor="text1"/>
          <w:sz w:val="28"/>
          <w:szCs w:val="28"/>
          <w:lang w:val="vi-VN"/>
        </w:rPr>
        <w:t xml:space="preserve"> NĂM 2024</w:t>
      </w: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>
        <w:rPr>
          <w:b/>
          <w:color w:val="000000" w:themeColor="text1"/>
          <w:sz w:val="28"/>
          <w:szCs w:val="28"/>
        </w:rPr>
        <w:t>XÃ SƠN TRƯỜNG</w:t>
      </w:r>
    </w:p>
    <w:p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34924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"/>
            </w:pict>
          </mc:Fallback>
        </mc:AlternateContent>
      </w:r>
    </w:p>
    <w:p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>
      <w:pPr>
        <w:spacing w:after="120"/>
        <w:ind w:left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1. Các công việc tập trung chỉ </w:t>
      </w:r>
      <w:r>
        <w:rPr>
          <w:rFonts w:hint="eastAsia"/>
          <w:b/>
          <w:sz w:val="28"/>
          <w:szCs w:val="28"/>
          <w:lang w:val="vi-VN"/>
        </w:rPr>
        <w:t>đ</w:t>
      </w:r>
      <w:r>
        <w:rPr>
          <w:b/>
          <w:sz w:val="28"/>
          <w:szCs w:val="28"/>
          <w:lang w:val="vi-VN"/>
        </w:rPr>
        <w:t xml:space="preserve">ạo: </w:t>
      </w:r>
      <w:r>
        <w:rPr>
          <w:b/>
          <w:sz w:val="28"/>
          <w:szCs w:val="28"/>
          <w:lang w:val="vi-VN"/>
        </w:rPr>
        <w:tab/>
      </w:r>
    </w:p>
    <w:p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  <w:lang w:val="vi-VN"/>
        </w:rPr>
      </w:pPr>
      <w:r>
        <w:rPr>
          <w:lang w:val="vi-VN"/>
        </w:rPr>
        <w:tab/>
      </w:r>
      <w:r>
        <w:rPr>
          <w:sz w:val="28"/>
          <w:szCs w:val="28"/>
          <w:lang w:val="vi-VN"/>
        </w:rPr>
        <w:t>- Triển khai thực hiện Nghị quyết Hội nghị Trung ương 8 khóa XIII và các chủ trương, nghị quyết của Trung ương, của tỉnh; các quy định về trách nhiệm nêu gương của cán bộ, đảng viên.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  <w:t>- Triển khai quyết liệt, toàn diện các nhiệm vụ Quý 1</w:t>
      </w:r>
      <w:r>
        <w:rPr>
          <w:sz w:val="28"/>
          <w:szCs w:val="28"/>
        </w:rPr>
        <w:t xml:space="preserve"> và quý II</w:t>
      </w:r>
      <w:r>
        <w:rPr>
          <w:sz w:val="28"/>
          <w:szCs w:val="28"/>
          <w:lang w:val="vi-VN"/>
        </w:rPr>
        <w:t xml:space="preserve"> và năm 2024. Đẩy mạnh cải cách hành chính, thu ngân sách. Chỉ đạo </w:t>
      </w:r>
      <w:r>
        <w:rPr>
          <w:sz w:val="28"/>
          <w:szCs w:val="28"/>
        </w:rPr>
        <w:t>thu hoạch</w:t>
      </w:r>
      <w:r>
        <w:rPr>
          <w:sz w:val="28"/>
          <w:szCs w:val="28"/>
          <w:lang w:val="vi-VN"/>
        </w:rPr>
        <w:t xml:space="preserve"> vụ Xuân, triển khai đề án sản xuất hè thu; chủ động phòng, chống các loại dịch bệnh trên cây trồng, vật nuôi</w:t>
      </w:r>
      <w:r>
        <w:rPr>
          <w:sz w:val="28"/>
          <w:szCs w:val="28"/>
        </w:rPr>
        <w:t>; phòng chống cháy rừng; phòng chống tai nạn đuối nước</w:t>
      </w:r>
      <w:bookmarkStart w:id="0" w:name="_GoBack"/>
      <w:bookmarkEnd w:id="0"/>
      <w:r>
        <w:rPr>
          <w:sz w:val="28"/>
          <w:szCs w:val="28"/>
          <w:lang w:val="vi-VN"/>
        </w:rPr>
        <w:t>. Đẩy mạnh Chương trình mục tiêu quốc gia xây dựng nông thôn mới, giảm nghèo bền vững</w:t>
      </w:r>
      <w:r>
        <w:rPr>
          <w:sz w:val="28"/>
          <w:szCs w:val="28"/>
        </w:rPr>
        <w:t>.</w:t>
      </w:r>
    </w:p>
    <w:p>
      <w:pPr>
        <w:pStyle w:val="BodyTextIndent"/>
        <w:spacing w:after="120"/>
        <w:ind w:left="720" w:firstLine="0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>2. Dự kiến lịch làm việc:</w:t>
      </w:r>
    </w:p>
    <w:tbl>
      <w:tblPr>
        <w:tblW w:w="10417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193"/>
        <w:gridCol w:w="2204"/>
        <w:gridCol w:w="1974"/>
        <w:gridCol w:w="2126"/>
      </w:tblGrid>
      <w:tr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Cơ quan, Bộ phận</w:t>
            </w:r>
          </w:p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01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pacing w:val="-10"/>
                <w:sz w:val="26"/>
                <w:szCs w:val="26"/>
              </w:rPr>
              <w:t>Nghỉ ngày quốc tế lao động 01/5</w:t>
            </w:r>
          </w:p>
        </w:tc>
      </w:tr>
      <w:tr>
        <w:trPr>
          <w:trHeight w:val="119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02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iCs/>
                <w:color w:val="000000"/>
                <w:sz w:val="26"/>
                <w:szCs w:val="26"/>
              </w:rPr>
              <w:t>Tiếp công dân định kì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Đảng ủy –UBND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>
        <w:trPr>
          <w:trHeight w:val="73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03</w:t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sáu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Kiểm tra công tác chăm sóc lúa vụ xuân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Tuyết, đ/c Sơn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04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</w:rPr>
              <w:t xml:space="preserve">Thứ bảy: </w:t>
            </w:r>
            <w:r>
              <w:rPr>
                <w:rFonts w:eastAsia="Calibri"/>
                <w:color w:val="000000"/>
                <w:sz w:val="26"/>
                <w:szCs w:val="26"/>
              </w:rPr>
              <w:t>Họp BCĐ tiêm phòng gia súc, gia cầm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Tuyết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Thuận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>
        <w:trPr>
          <w:trHeight w:val="42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05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527"/>
              </w:tabs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Chủ nhật: Nghỉ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>
        <w:trPr>
          <w:trHeight w:val="67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06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pacing w:val="-6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Giao ban đầu tuần đánh giá, triển khai các nhiệm vụ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>
        <w:trPr>
          <w:trHeight w:val="95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07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Làm việc với các hộ xây dựng quán ốt lấn chiếm lòng lề đường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ốt quán</w:t>
            </w:r>
          </w:p>
        </w:tc>
      </w:tr>
      <w:tr>
        <w:trPr>
          <w:trHeight w:val="83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08</w:t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Họp làm việc các nội dung nghĩa địa Hố Tram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Nhâm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Tại Nhà văn hóa thôn 8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09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iCs/>
                <w:color w:val="000000"/>
                <w:sz w:val="26"/>
                <w:szCs w:val="26"/>
              </w:rPr>
              <w:t>Tiếp công dân định kì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Đảng ủy –UBND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Họp Ban chỉ đạo công tác tích tụ rộng đất triển khai một số nhiệm vụ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>
        <w:trPr>
          <w:trHeight w:val="71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11</w:t>
            </w:r>
          </w:p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</w:rPr>
              <w:t>Thứ bảy: Nghỉ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>
        <w:trPr>
          <w:trHeight w:val="59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12</w:t>
            </w:r>
          </w:p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pacing w:val="-6"/>
                <w:sz w:val="26"/>
                <w:szCs w:val="26"/>
              </w:rPr>
            </w:pPr>
            <w:r>
              <w:rPr>
                <w:i/>
                <w:spacing w:val="-6"/>
                <w:sz w:val="26"/>
                <w:szCs w:val="26"/>
              </w:rPr>
              <w:t xml:space="preserve">Chủ nhật: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>
        <w:trPr>
          <w:trHeight w:val="74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pacing w:val="-6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Giao ban đầu tuần đánh giá, triển khai các nhiệm vụ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>
        <w:trPr>
          <w:trHeight w:val="97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ba</w:t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Họp hội đồng khuyết tật xét hồ sơ khuyết tật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Huyền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Làm việc với các hộ chăn nuôi lợn gây ô nhiễm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Tuyết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Nhâm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thôn</w:t>
            </w:r>
          </w:p>
        </w:tc>
      </w:tr>
      <w:tr>
        <w:trPr>
          <w:trHeight w:val="82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16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iCs/>
                <w:color w:val="000000"/>
                <w:sz w:val="26"/>
                <w:szCs w:val="26"/>
              </w:rPr>
              <w:t>Tiếp công dân định kì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Đảng ủy –UBND xã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17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Làm việc với hộ dân cơi nới nghĩa trang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Cử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Nhâm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>
        <w:trPr>
          <w:trHeight w:val="45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</w:rPr>
              <w:t xml:space="preserve">Thứ bảy: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>
        <w:trPr>
          <w:trHeight w:val="53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  <w:p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i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i/>
                <w:color w:val="000000" w:themeColor="text1"/>
                <w:spacing w:val="-4"/>
                <w:sz w:val="26"/>
                <w:szCs w:val="26"/>
              </w:rPr>
              <w:t>Chủ nhật: Nghỉ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20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pacing w:val="-6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Giao ban đầu tuần đánh giá, triển khai các nhiệm vụ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21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Họp ban chỉ đạo công tác phòng chống cháy rừng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Tuyết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Nhâm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22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Họp giao ban khối ủy ban đánh giá, triển khai một số nhiệm vụ trọng tâm trong tháng 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23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iCs/>
                <w:color w:val="000000"/>
                <w:sz w:val="26"/>
                <w:szCs w:val="26"/>
              </w:rPr>
              <w:t>Tiếp công dân định kì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Đảng ủy -UBND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24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Họp soát xét nhiệm vụ cải cách hành chính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Ngọc Anh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25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iCs/>
                <w:color w:val="000000"/>
                <w:sz w:val="26"/>
                <w:szCs w:val="26"/>
              </w:rPr>
              <w:t>Thứ bảy: Nghỉ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>
        <w:trPr>
          <w:trHeight w:val="7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26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27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pacing w:val="-6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Giao ban đầu tuần đánh giá, triển khai các nhiệm vụ trong tuần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28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Kiểm tra môi trường của các hộ chăn nuôi các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Tuyết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Đại diện lãnh đạo UBND xã và cán bộ chuyên môn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29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color w:val="000000" w:themeColor="text1"/>
                <w:spacing w:val="-4"/>
                <w:sz w:val="26"/>
                <w:szCs w:val="26"/>
              </w:rPr>
              <w:t>Họp hội đồng tư vấn đất đai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xã và cán bộ chuyên môn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iCs/>
                <w:color w:val="000000"/>
                <w:sz w:val="26"/>
                <w:szCs w:val="26"/>
              </w:rPr>
              <w:t>Tiếp công dân định kì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Đảng ủy –UBND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31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iCs/>
                <w:color w:val="000000"/>
                <w:sz w:val="26"/>
                <w:szCs w:val="26"/>
              </w:rPr>
              <w:t>Họp thường trực ủy ban thống nhất một số nội dung trọng tâm trong tháng 6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họp chủ tịch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789"/>
      </w:tblGrid>
      <w:tr>
        <w:tc>
          <w:tcPr>
            <w:tcW w:w="4849" w:type="dxa"/>
          </w:tcPr>
          <w:p>
            <w:pPr>
              <w:ind w:right="-574"/>
              <w:jc w:val="both"/>
              <w:rPr>
                <w:b/>
                <w:i/>
                <w:color w:val="000000" w:themeColor="text1"/>
                <w:lang w:val="vi-VN"/>
              </w:rPr>
            </w:pPr>
          </w:p>
          <w:p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>
              <w:rPr>
                <w:b/>
                <w:i/>
                <w:color w:val="000000" w:themeColor="text1"/>
                <w:lang w:val="vi-VN"/>
              </w:rPr>
              <w:t>N</w:t>
            </w:r>
            <w:r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>
              <w:rPr>
                <w:b/>
                <w:i/>
                <w:color w:val="000000" w:themeColor="text1"/>
                <w:lang w:val="vi-VN"/>
              </w:rPr>
              <w:t>i nhận: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TT </w:t>
            </w:r>
            <w:r>
              <w:rPr>
                <w:color w:val="000000" w:themeColor="text1"/>
                <w:sz w:val="22"/>
                <w:szCs w:val="22"/>
              </w:rPr>
              <w:t>Đảng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ủy, HĐND, UBMTTQ </w:t>
            </w:r>
            <w:r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Chủ tịch, PCT UBND </w:t>
            </w:r>
            <w:r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CBCC 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Trang thông tin điện tử 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(để đăng tải);</w:t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789" w:type="dxa"/>
          </w:tcPr>
          <w:p>
            <w:pPr>
              <w:jc w:val="center"/>
              <w:rPr>
                <w:b/>
                <w:color w:val="000000" w:themeColor="text1"/>
                <w:sz w:val="26"/>
              </w:rPr>
            </w:pPr>
          </w:p>
          <w:p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6"/>
              </w:rPr>
              <w:t>ỦY BAN NHÂN DÂN XÃ</w:t>
            </w:r>
          </w:p>
        </w:tc>
      </w:tr>
    </w:tbl>
    <w:p>
      <w:pPr>
        <w:rPr>
          <w:color w:val="000000" w:themeColor="text1"/>
          <w:sz w:val="32"/>
          <w:szCs w:val="32"/>
        </w:rPr>
      </w:pPr>
    </w:p>
    <w:sectPr>
      <w:headerReference w:type="default" r:id="rId8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F69E4EF-77B2-43CB-9EE2-E39419D5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Body1">
    <w:name w:val="Body 1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C09CF8-3744-43EB-8772-45BBC1F21D3C}"/>
</file>

<file path=customXml/itemProps2.xml><?xml version="1.0" encoding="utf-8"?>
<ds:datastoreItem xmlns:ds="http://schemas.openxmlformats.org/officeDocument/2006/customXml" ds:itemID="{B9FAE7FF-A400-4B84-9142-F8A9E175CC6D}"/>
</file>

<file path=customXml/itemProps3.xml><?xml version="1.0" encoding="utf-8"?>
<ds:datastoreItem xmlns:ds="http://schemas.openxmlformats.org/officeDocument/2006/customXml" ds:itemID="{04423750-23F7-4620-9B5C-768C64B3D51F}"/>
</file>

<file path=customXml/itemProps4.xml><?xml version="1.0" encoding="utf-8"?>
<ds:datastoreItem xmlns:ds="http://schemas.openxmlformats.org/officeDocument/2006/customXml" ds:itemID="{AAA2905A-B85C-4C2E-A696-DF3CD35471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Admin</cp:lastModifiedBy>
  <cp:revision>3</cp:revision>
  <cp:lastPrinted>2024-01-03T06:51:00Z</cp:lastPrinted>
  <dcterms:created xsi:type="dcterms:W3CDTF">2024-05-02T09:12:00Z</dcterms:created>
  <dcterms:modified xsi:type="dcterms:W3CDTF">2024-05-02T09:15:00Z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